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6287" w14:textId="226EF05E" w:rsidR="00A82169" w:rsidRPr="00A82169" w:rsidRDefault="00A82169" w:rsidP="00A82169">
      <w:pPr>
        <w:pStyle w:val="BodyText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 xml:space="preserve">SREĆA d.o.o., OIB: 12345678910, sa sjedištem na adresi: Cvjetna 10, Rijeka,  koje zastupa direktor društva </w:t>
      </w:r>
      <w:r w:rsidR="0070208C">
        <w:rPr>
          <w:rFonts w:ascii="Calibri" w:hAnsi="Calibri" w:cs="Calibri"/>
          <w:i/>
          <w:iCs/>
          <w:sz w:val="22"/>
          <w:szCs w:val="22"/>
        </w:rPr>
        <w:t>xy</w:t>
      </w:r>
      <w:r w:rsidRPr="00A82169">
        <w:rPr>
          <w:rFonts w:ascii="Calibri" w:hAnsi="Calibri" w:cs="Calibri"/>
          <w:sz w:val="22"/>
          <w:szCs w:val="22"/>
        </w:rPr>
        <w:t xml:space="preserve"> (u nastavku: Društvo), u skladu s odredbama čl. 29. Zakona o fiskalizaciji u prometu gotovinom (NN br. 133/12 – 138/20)</w:t>
      </w:r>
      <w:r w:rsidR="008A02E7">
        <w:rPr>
          <w:rFonts w:ascii="Calibri" w:hAnsi="Calibri" w:cs="Calibri"/>
          <w:sz w:val="22"/>
          <w:szCs w:val="22"/>
        </w:rPr>
        <w:t>*</w:t>
      </w:r>
      <w:r w:rsidRPr="00A82169">
        <w:rPr>
          <w:rFonts w:ascii="Calibri" w:hAnsi="Calibri" w:cs="Calibri"/>
          <w:sz w:val="22"/>
          <w:szCs w:val="22"/>
        </w:rPr>
        <w:t xml:space="preserve"> dana _________ godine, donosi sljedeću </w:t>
      </w:r>
    </w:p>
    <w:p w14:paraId="055DCAFC" w14:textId="77777777" w:rsidR="00A82169" w:rsidRPr="00A82169" w:rsidRDefault="00A82169" w:rsidP="00A82169">
      <w:pPr>
        <w:rPr>
          <w:rFonts w:ascii="Calibri" w:hAnsi="Calibri" w:cs="Calibri"/>
          <w:b/>
          <w:sz w:val="22"/>
          <w:szCs w:val="22"/>
        </w:rPr>
      </w:pPr>
    </w:p>
    <w:p w14:paraId="7A40D546" w14:textId="77777777" w:rsidR="00A82169" w:rsidRPr="00A82169" w:rsidRDefault="00A82169" w:rsidP="00A82169">
      <w:pPr>
        <w:jc w:val="center"/>
        <w:rPr>
          <w:rFonts w:ascii="Calibri" w:hAnsi="Calibri" w:cs="Calibri"/>
          <w:b/>
          <w:sz w:val="22"/>
          <w:szCs w:val="22"/>
        </w:rPr>
      </w:pPr>
      <w:r w:rsidRPr="00A82169">
        <w:rPr>
          <w:rFonts w:ascii="Calibri" w:hAnsi="Calibri" w:cs="Calibri"/>
          <w:b/>
          <w:sz w:val="22"/>
          <w:szCs w:val="22"/>
        </w:rPr>
        <w:t>ODLUKU</w:t>
      </w:r>
    </w:p>
    <w:p w14:paraId="2442D352" w14:textId="77777777" w:rsidR="00A82169" w:rsidRPr="00A82169" w:rsidRDefault="00A82169" w:rsidP="00A82169">
      <w:pPr>
        <w:jc w:val="center"/>
        <w:rPr>
          <w:rFonts w:ascii="Calibri" w:hAnsi="Calibri" w:cs="Calibri"/>
          <w:b/>
          <w:sz w:val="22"/>
          <w:szCs w:val="22"/>
        </w:rPr>
      </w:pPr>
      <w:r w:rsidRPr="00A82169">
        <w:rPr>
          <w:rFonts w:ascii="Calibri" w:hAnsi="Calibri" w:cs="Calibri"/>
          <w:b/>
          <w:sz w:val="22"/>
          <w:szCs w:val="22"/>
        </w:rPr>
        <w:t>kojom se uređuje visina blagajničkog maksimuma</w:t>
      </w:r>
    </w:p>
    <w:p w14:paraId="32B1B20E" w14:textId="77777777" w:rsidR="00A82169" w:rsidRPr="00A82169" w:rsidRDefault="00A82169" w:rsidP="00A821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087E94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I.</w:t>
      </w:r>
    </w:p>
    <w:p w14:paraId="6EECD625" w14:textId="77777777" w:rsidR="00A82169" w:rsidRPr="00A82169" w:rsidRDefault="00A82169" w:rsidP="00A82169">
      <w:pPr>
        <w:pStyle w:val="BodyText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Temeljem čl. 3. st. 2. Zakona o poticanju razvoja malog gospodarstva Društvo se kategorizira kao mikro subjekt malog gospodarstva.</w:t>
      </w:r>
    </w:p>
    <w:p w14:paraId="0EE0363E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</w:p>
    <w:p w14:paraId="4A8D921C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II.</w:t>
      </w:r>
    </w:p>
    <w:p w14:paraId="342B0EBE" w14:textId="77777777" w:rsidR="00A82169" w:rsidRPr="00A82169" w:rsidRDefault="00A82169" w:rsidP="00A82169">
      <w:pPr>
        <w:pStyle w:val="BodyText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Utvrđuje se visina blagajničkog maksimuma za Društvo u cjelini u svoti od 10.000,00 kn (desettisućakuna).</w:t>
      </w:r>
    </w:p>
    <w:p w14:paraId="72E16F4E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</w:p>
    <w:p w14:paraId="4D77ECD6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III.</w:t>
      </w:r>
    </w:p>
    <w:p w14:paraId="0CC59DFE" w14:textId="77777777" w:rsidR="00A82169" w:rsidRPr="00A82169" w:rsidRDefault="00A82169" w:rsidP="00A82169">
      <w:pPr>
        <w:jc w:val="both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Blagajnički maksimum se određuje sukladno potrebi i uvjetima sigurnosti</w:t>
      </w:r>
    </w:p>
    <w:p w14:paraId="144AE15C" w14:textId="77777777" w:rsidR="00A82169" w:rsidRPr="00A82169" w:rsidRDefault="00A82169" w:rsidP="00A82169">
      <w:pPr>
        <w:rPr>
          <w:rFonts w:ascii="Calibri" w:hAnsi="Calibri" w:cs="Calibri"/>
          <w:sz w:val="22"/>
          <w:szCs w:val="22"/>
        </w:rPr>
      </w:pPr>
    </w:p>
    <w:p w14:paraId="17B42FDC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IV.</w:t>
      </w:r>
    </w:p>
    <w:p w14:paraId="769CCF8E" w14:textId="77777777" w:rsidR="00A82169" w:rsidRPr="00A82169" w:rsidRDefault="00A82169" w:rsidP="00A82169">
      <w:pPr>
        <w:pStyle w:val="BodyText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Obvezuje se odgovorna osoba (blagajnik) da svotu iznad blagajničkog maksimuma koja je utvrđena na kraju radnog dana položi na račun društva najkasnije slijedeći radni dan.</w:t>
      </w:r>
    </w:p>
    <w:p w14:paraId="78D3631C" w14:textId="77777777" w:rsidR="00A82169" w:rsidRPr="00A82169" w:rsidRDefault="00A82169" w:rsidP="00A82169">
      <w:pPr>
        <w:jc w:val="both"/>
        <w:rPr>
          <w:rFonts w:ascii="Calibri" w:hAnsi="Calibri" w:cs="Calibri"/>
          <w:sz w:val="22"/>
          <w:szCs w:val="22"/>
        </w:rPr>
      </w:pPr>
    </w:p>
    <w:p w14:paraId="608E11FF" w14:textId="77777777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V.</w:t>
      </w:r>
    </w:p>
    <w:p w14:paraId="455541F9" w14:textId="77777777" w:rsidR="00A82169" w:rsidRPr="00A82169" w:rsidRDefault="00A82169" w:rsidP="00A82169">
      <w:pPr>
        <w:jc w:val="both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Za nabavu proizvoda i usluga u gotovini može se koristiti iznos do 5.000,00 kn (pettisućakuna) po jednom računu.</w:t>
      </w:r>
    </w:p>
    <w:p w14:paraId="72D0BB3B" w14:textId="77777777" w:rsidR="00A82169" w:rsidRPr="00A82169" w:rsidRDefault="00A82169" w:rsidP="00A82169">
      <w:pPr>
        <w:jc w:val="both"/>
        <w:rPr>
          <w:rFonts w:ascii="Calibri" w:hAnsi="Calibri" w:cs="Calibri"/>
          <w:sz w:val="22"/>
          <w:szCs w:val="22"/>
        </w:rPr>
      </w:pPr>
    </w:p>
    <w:p w14:paraId="4CABB51A" w14:textId="77777777" w:rsidR="00A82169" w:rsidRPr="00A82169" w:rsidRDefault="00A82169" w:rsidP="00A82169">
      <w:pPr>
        <w:jc w:val="both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>Ova Odluka stupa na snagu ________ godine do opoziva (donošenja nove odluke).</w:t>
      </w:r>
    </w:p>
    <w:p w14:paraId="724F8B39" w14:textId="77777777" w:rsidR="00A82169" w:rsidRPr="00A82169" w:rsidRDefault="00A82169" w:rsidP="00A82169">
      <w:pPr>
        <w:jc w:val="both"/>
        <w:rPr>
          <w:rFonts w:ascii="Calibri" w:hAnsi="Calibri" w:cs="Calibri"/>
          <w:sz w:val="22"/>
          <w:szCs w:val="22"/>
        </w:rPr>
      </w:pPr>
    </w:p>
    <w:p w14:paraId="709CEF4F" w14:textId="77777777" w:rsidR="00A82169" w:rsidRPr="00A82169" w:rsidRDefault="00A82169" w:rsidP="00A82169">
      <w:pPr>
        <w:ind w:left="5040" w:firstLine="720"/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 xml:space="preserve">Direktor: </w:t>
      </w:r>
    </w:p>
    <w:p w14:paraId="4F958F3A" w14:textId="77777777" w:rsidR="00A82169" w:rsidRPr="00A82169" w:rsidRDefault="00A82169" w:rsidP="00A82169">
      <w:pPr>
        <w:ind w:left="5040" w:firstLine="720"/>
        <w:jc w:val="center"/>
        <w:rPr>
          <w:rFonts w:ascii="Calibri" w:hAnsi="Calibri" w:cs="Calibri"/>
          <w:sz w:val="22"/>
          <w:szCs w:val="22"/>
        </w:rPr>
      </w:pPr>
    </w:p>
    <w:p w14:paraId="37A482B5" w14:textId="27A3F645" w:rsidR="00A82169" w:rsidRPr="00A82169" w:rsidRDefault="00A82169" w:rsidP="00A82169">
      <w:pPr>
        <w:ind w:left="5040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 xml:space="preserve">                </w:t>
      </w:r>
      <w:r w:rsidR="0070208C">
        <w:rPr>
          <w:rFonts w:ascii="Calibri" w:hAnsi="Calibri" w:cs="Calibri"/>
          <w:sz w:val="22"/>
          <w:szCs w:val="22"/>
        </w:rPr>
        <w:t xml:space="preserve">             </w:t>
      </w:r>
      <w:r w:rsidRPr="00A82169">
        <w:rPr>
          <w:rFonts w:ascii="Calibri" w:hAnsi="Calibri" w:cs="Calibri"/>
          <w:sz w:val="22"/>
          <w:szCs w:val="22"/>
        </w:rPr>
        <w:t xml:space="preserve"> __________________</w:t>
      </w:r>
    </w:p>
    <w:p w14:paraId="3D371D0A" w14:textId="29C11EE8" w:rsidR="00A82169" w:rsidRPr="00A82169" w:rsidRDefault="00A82169" w:rsidP="00A82169">
      <w:pPr>
        <w:jc w:val="center"/>
        <w:rPr>
          <w:rFonts w:ascii="Calibri" w:hAnsi="Calibri" w:cs="Calibri"/>
          <w:sz w:val="22"/>
          <w:szCs w:val="22"/>
        </w:rPr>
      </w:pPr>
      <w:r w:rsidRPr="00A82169">
        <w:rPr>
          <w:rFonts w:ascii="Calibri" w:hAnsi="Calibri" w:cs="Calibri"/>
          <w:sz w:val="22"/>
          <w:szCs w:val="22"/>
        </w:rPr>
        <w:tab/>
      </w:r>
      <w:r w:rsidRPr="00A82169">
        <w:rPr>
          <w:rFonts w:ascii="Calibri" w:hAnsi="Calibri" w:cs="Calibri"/>
          <w:sz w:val="22"/>
          <w:szCs w:val="22"/>
        </w:rPr>
        <w:tab/>
      </w:r>
      <w:r w:rsidRPr="00A82169">
        <w:rPr>
          <w:rFonts w:ascii="Calibri" w:hAnsi="Calibri" w:cs="Calibri"/>
          <w:sz w:val="22"/>
          <w:szCs w:val="22"/>
        </w:rPr>
        <w:tab/>
      </w:r>
      <w:r w:rsidRPr="00A82169">
        <w:rPr>
          <w:rFonts w:ascii="Calibri" w:hAnsi="Calibri" w:cs="Calibri"/>
          <w:sz w:val="22"/>
          <w:szCs w:val="22"/>
        </w:rPr>
        <w:tab/>
      </w:r>
      <w:r w:rsidRPr="00A82169">
        <w:rPr>
          <w:rFonts w:ascii="Calibri" w:hAnsi="Calibri" w:cs="Calibri"/>
          <w:sz w:val="22"/>
          <w:szCs w:val="22"/>
        </w:rPr>
        <w:tab/>
        <w:t xml:space="preserve">    </w:t>
      </w:r>
      <w:r w:rsidRPr="00A82169">
        <w:rPr>
          <w:rFonts w:ascii="Calibri" w:hAnsi="Calibri" w:cs="Calibri"/>
          <w:sz w:val="22"/>
          <w:szCs w:val="22"/>
        </w:rPr>
        <w:tab/>
      </w:r>
      <w:r w:rsidRPr="00A82169">
        <w:rPr>
          <w:rFonts w:ascii="Calibri" w:hAnsi="Calibri" w:cs="Calibri"/>
          <w:sz w:val="22"/>
          <w:szCs w:val="22"/>
        </w:rPr>
        <w:tab/>
      </w:r>
      <w:r w:rsidRPr="00A82169">
        <w:rPr>
          <w:rFonts w:ascii="Calibri" w:hAnsi="Calibri" w:cs="Calibri"/>
          <w:sz w:val="22"/>
          <w:szCs w:val="22"/>
        </w:rPr>
        <w:tab/>
        <w:t>(</w:t>
      </w:r>
      <w:r w:rsidR="0070208C">
        <w:rPr>
          <w:rFonts w:ascii="Calibri" w:hAnsi="Calibri" w:cs="Calibri"/>
          <w:i/>
          <w:iCs/>
          <w:sz w:val="22"/>
          <w:szCs w:val="22"/>
        </w:rPr>
        <w:t>xy</w:t>
      </w:r>
      <w:r w:rsidRPr="00A82169">
        <w:rPr>
          <w:rFonts w:ascii="Calibri" w:hAnsi="Calibri" w:cs="Calibri"/>
          <w:sz w:val="22"/>
          <w:szCs w:val="22"/>
        </w:rPr>
        <w:t>)</w:t>
      </w:r>
    </w:p>
    <w:p w14:paraId="7E3BA0DA" w14:textId="49B24442" w:rsidR="00005CA2" w:rsidRDefault="00005CA2" w:rsidP="00B103DB">
      <w:pPr>
        <w:ind w:left="7080"/>
        <w:rPr>
          <w:rFonts w:asciiTheme="minorHAnsi" w:hAnsiTheme="minorHAnsi" w:cstheme="minorHAnsi"/>
        </w:rPr>
      </w:pPr>
    </w:p>
    <w:p w14:paraId="505F42AB" w14:textId="02AFE027" w:rsidR="00935028" w:rsidRDefault="00935028" w:rsidP="00935028">
      <w:pPr>
        <w:rPr>
          <w:rFonts w:asciiTheme="minorHAnsi" w:hAnsiTheme="minorHAnsi" w:cstheme="minorHAnsi"/>
        </w:rPr>
      </w:pPr>
    </w:p>
    <w:p w14:paraId="3036EC2C" w14:textId="460F20B5" w:rsidR="008A02E7" w:rsidRDefault="008A02E7" w:rsidP="00935028">
      <w:pPr>
        <w:rPr>
          <w:rFonts w:asciiTheme="minorHAnsi" w:hAnsiTheme="minorHAnsi" w:cstheme="minorHAnsi"/>
        </w:rPr>
      </w:pPr>
    </w:p>
    <w:p w14:paraId="4D6691F3" w14:textId="72F9FB14" w:rsidR="008A02E7" w:rsidRDefault="008A02E7" w:rsidP="00935028">
      <w:pPr>
        <w:rPr>
          <w:rFonts w:asciiTheme="minorHAnsi" w:hAnsiTheme="minorHAnsi" w:cstheme="minorHAnsi"/>
        </w:rPr>
      </w:pPr>
    </w:p>
    <w:p w14:paraId="7B222C5E" w14:textId="690D06F6" w:rsidR="008A02E7" w:rsidRDefault="008A02E7" w:rsidP="00935028">
      <w:pPr>
        <w:rPr>
          <w:rFonts w:asciiTheme="minorHAnsi" w:hAnsiTheme="minorHAnsi" w:cstheme="minorHAnsi"/>
        </w:rPr>
      </w:pPr>
    </w:p>
    <w:p w14:paraId="33D0EC1A" w14:textId="70FE6806" w:rsidR="008A02E7" w:rsidRDefault="008A02E7" w:rsidP="00935028">
      <w:pPr>
        <w:rPr>
          <w:rFonts w:asciiTheme="minorHAnsi" w:hAnsiTheme="minorHAnsi" w:cstheme="minorHAnsi"/>
        </w:rPr>
      </w:pPr>
    </w:p>
    <w:p w14:paraId="6AE9B26D" w14:textId="77777777" w:rsidR="008A02E7" w:rsidRDefault="008A02E7" w:rsidP="00935028">
      <w:pPr>
        <w:rPr>
          <w:rFonts w:asciiTheme="minorHAnsi" w:hAnsiTheme="minorHAnsi" w:cstheme="minorHAnsi"/>
        </w:rPr>
      </w:pPr>
    </w:p>
    <w:p w14:paraId="7258B43B" w14:textId="1817F63B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B872" w14:textId="77777777" w:rsidR="00A825FE" w:rsidRDefault="00A825FE" w:rsidP="00A24587">
      <w:r>
        <w:separator/>
      </w:r>
    </w:p>
  </w:endnote>
  <w:endnote w:type="continuationSeparator" w:id="0">
    <w:p w14:paraId="7FEC90A8" w14:textId="77777777" w:rsidR="00A825FE" w:rsidRDefault="00A825FE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C076" w14:textId="77777777" w:rsidR="00A825FE" w:rsidRDefault="00A825FE" w:rsidP="00A24587">
      <w:r>
        <w:separator/>
      </w:r>
    </w:p>
  </w:footnote>
  <w:footnote w:type="continuationSeparator" w:id="0">
    <w:p w14:paraId="4BD43DB1" w14:textId="77777777" w:rsidR="00A825FE" w:rsidRDefault="00A825FE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A825FE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A825FE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208C"/>
    <w:rsid w:val="0070483E"/>
    <w:rsid w:val="007E071D"/>
    <w:rsid w:val="008120C1"/>
    <w:rsid w:val="008A02E7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2169"/>
    <w:rsid w:val="00A825FE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5EC5"/>
    <w:rsid w:val="00E71972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  <w:style w:type="paragraph" w:styleId="BodyText">
    <w:name w:val="Body Text"/>
    <w:basedOn w:val="Normal"/>
    <w:link w:val="BodyTextChar"/>
    <w:semiHidden/>
    <w:rsid w:val="00A8216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216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Janežić</cp:lastModifiedBy>
  <cp:revision>4</cp:revision>
  <cp:lastPrinted>2020-10-09T12:54:00Z</cp:lastPrinted>
  <dcterms:created xsi:type="dcterms:W3CDTF">2021-01-26T09:24:00Z</dcterms:created>
  <dcterms:modified xsi:type="dcterms:W3CDTF">2021-01-26T09:26:00Z</dcterms:modified>
</cp:coreProperties>
</file>